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FF1" w:rsidRDefault="00341FF1">
      <w:bookmarkStart w:id="0" w:name="_GoBack"/>
      <w:bookmarkEnd w:id="0"/>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7120E8" w:rsidRPr="007120E8" w:rsidTr="007120E8">
        <w:trPr>
          <w:tblCellSpacing w:w="15" w:type="dxa"/>
        </w:trPr>
        <w:tc>
          <w:tcPr>
            <w:tcW w:w="0" w:type="auto"/>
            <w:vAlign w:val="center"/>
            <w:hideMark/>
          </w:tcPr>
          <w:p w:rsidR="007120E8" w:rsidRPr="007120E8" w:rsidRDefault="007120E8" w:rsidP="007120E8">
            <w:pPr>
              <w:rPr>
                <w:rFonts w:ascii="Times New Roman" w:eastAsia="Times New Roman" w:hAnsi="Times New Roman" w:cs="Times New Roman"/>
                <w:sz w:val="24"/>
                <w:szCs w:val="24"/>
                <w:lang w:eastAsia="sv-SE"/>
              </w:rPr>
            </w:pPr>
          </w:p>
        </w:tc>
        <w:tc>
          <w:tcPr>
            <w:tcW w:w="0" w:type="auto"/>
            <w:vMerge w:val="restart"/>
            <w:vAlign w:val="center"/>
            <w:hideMark/>
          </w:tcPr>
          <w:p w:rsidR="007120E8" w:rsidRPr="007120E8" w:rsidRDefault="007120E8" w:rsidP="007120E8">
            <w:pPr>
              <w:spacing w:after="0" w:line="240" w:lineRule="auto"/>
              <w:rPr>
                <w:rFonts w:ascii="Times New Roman" w:eastAsia="Times New Roman" w:hAnsi="Times New Roman" w:cs="Times New Roman"/>
                <w:sz w:val="20"/>
                <w:szCs w:val="20"/>
                <w:lang w:eastAsia="sv-SE"/>
              </w:rPr>
            </w:pPr>
          </w:p>
        </w:tc>
      </w:tr>
      <w:tr w:rsidR="007120E8" w:rsidRPr="007120E8" w:rsidTr="007120E8">
        <w:trPr>
          <w:tblCellSpacing w:w="15" w:type="dxa"/>
        </w:trPr>
        <w:tc>
          <w:tcPr>
            <w:tcW w:w="0" w:type="auto"/>
            <w:vAlign w:val="center"/>
            <w:hideMark/>
          </w:tcPr>
          <w:p w:rsidR="007120E8" w:rsidRPr="007120E8" w:rsidRDefault="007120E8" w:rsidP="007120E8">
            <w:pPr>
              <w:spacing w:after="0" w:line="240" w:lineRule="auto"/>
              <w:rPr>
                <w:rFonts w:ascii="Times New Roman" w:eastAsia="Times New Roman" w:hAnsi="Times New Roman" w:cs="Times New Roman"/>
                <w:sz w:val="20"/>
                <w:szCs w:val="20"/>
                <w:lang w:eastAsia="sv-SE"/>
              </w:rPr>
            </w:pPr>
          </w:p>
        </w:tc>
        <w:tc>
          <w:tcPr>
            <w:tcW w:w="0" w:type="auto"/>
            <w:vMerge/>
            <w:vAlign w:val="center"/>
            <w:hideMark/>
          </w:tcPr>
          <w:p w:rsidR="007120E8" w:rsidRPr="007120E8" w:rsidRDefault="007120E8" w:rsidP="007120E8">
            <w:pPr>
              <w:spacing w:after="0" w:line="240" w:lineRule="auto"/>
              <w:rPr>
                <w:rFonts w:ascii="Times New Roman" w:eastAsia="Times New Roman" w:hAnsi="Times New Roman" w:cs="Times New Roman"/>
                <w:sz w:val="20"/>
                <w:szCs w:val="20"/>
                <w:lang w:eastAsia="sv-SE"/>
              </w:rPr>
            </w:pPr>
          </w:p>
        </w:tc>
      </w:tr>
    </w:tbl>
    <w:p w:rsidR="007120E8" w:rsidRPr="007120E8" w:rsidRDefault="007120E8" w:rsidP="007120E8">
      <w:pPr>
        <w:spacing w:after="0" w:line="240" w:lineRule="auto"/>
        <w:rPr>
          <w:rFonts w:ascii="Times New Roman" w:eastAsia="Times New Roman" w:hAnsi="Times New Roman" w:cs="Times New Roman"/>
          <w:vanish/>
          <w:sz w:val="24"/>
          <w:szCs w:val="24"/>
          <w:lang w:eastAsia="sv-SE"/>
        </w:rPr>
      </w:pPr>
    </w:p>
    <w:tbl>
      <w:tblPr>
        <w:tblW w:w="0" w:type="auto"/>
        <w:tblCellSpacing w:w="15" w:type="dxa"/>
        <w:tblCellMar>
          <w:left w:w="0" w:type="dxa"/>
          <w:right w:w="0" w:type="dxa"/>
        </w:tblCellMar>
        <w:tblLook w:val="04A0" w:firstRow="1" w:lastRow="0" w:firstColumn="1" w:lastColumn="0" w:noHBand="0" w:noVBand="1"/>
      </w:tblPr>
      <w:tblGrid>
        <w:gridCol w:w="9072"/>
      </w:tblGrid>
      <w:tr w:rsidR="007120E8" w:rsidRPr="007120E8" w:rsidTr="007120E8">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7120E8" w:rsidRPr="007120E8" w:rsidTr="007120E8">
              <w:trPr>
                <w:tblCellSpacing w:w="15" w:type="dxa"/>
              </w:trPr>
              <w:tc>
                <w:tcPr>
                  <w:tcW w:w="0" w:type="auto"/>
                  <w:vAlign w:val="center"/>
                </w:tcPr>
                <w:p w:rsidR="007120E8" w:rsidRPr="007120E8" w:rsidRDefault="007120E8" w:rsidP="007120E8">
                  <w:pPr>
                    <w:spacing w:after="0" w:line="240" w:lineRule="auto"/>
                    <w:rPr>
                      <w:rFonts w:ascii="Times New Roman" w:eastAsia="Times New Roman" w:hAnsi="Times New Roman" w:cs="Times New Roman"/>
                      <w:sz w:val="24"/>
                      <w:szCs w:val="24"/>
                      <w:lang w:eastAsia="sv-SE"/>
                    </w:rPr>
                  </w:pPr>
                </w:p>
              </w:tc>
            </w:tr>
          </w:tbl>
          <w:p w:rsidR="007120E8" w:rsidRPr="007120E8" w:rsidRDefault="00B56BD3" w:rsidP="007120E8">
            <w:pPr>
              <w:spacing w:after="240" w:line="240" w:lineRule="auto"/>
              <w:rPr>
                <w:rFonts w:ascii="Times New Roman" w:eastAsia="Times New Roman" w:hAnsi="Times New Roman" w:cs="Times New Roman"/>
                <w:sz w:val="24"/>
                <w:szCs w:val="24"/>
                <w:lang w:eastAsia="sv-SE"/>
              </w:rPr>
            </w:pPr>
            <w:hyperlink r:id="rId4" w:tgtFrame="_blank" w:history="1">
              <w:r w:rsidR="007120E8" w:rsidRPr="007120E8">
                <w:rPr>
                  <w:rFonts w:ascii="Times New Roman" w:eastAsia="Times New Roman" w:hAnsi="Times New Roman" w:cs="Times New Roman"/>
                  <w:color w:val="0000FF"/>
                  <w:sz w:val="24"/>
                  <w:szCs w:val="24"/>
                  <w:u w:val="single"/>
                  <w:lang w:eastAsia="sv-SE"/>
                </w:rPr>
                <w:t>https://www.1177.se/Vastra-Gotaland/Fakta-och-rad/Behandlingar/Hjart-lungraddning-HLR-pa-barn/</w:t>
              </w:r>
            </w:hyperlink>
          </w:p>
          <w:p w:rsidR="007120E8" w:rsidRPr="007120E8" w:rsidRDefault="007120E8" w:rsidP="007120E8">
            <w:pPr>
              <w:spacing w:after="120" w:line="291" w:lineRule="atLeast"/>
              <w:outlineLvl w:val="0"/>
              <w:rPr>
                <w:rFonts w:ascii="-apple-system-font" w:eastAsia="Times New Roman" w:hAnsi="-apple-system-font" w:cs="Times New Roman"/>
                <w:b/>
                <w:bCs/>
                <w:kern w:val="36"/>
                <w:sz w:val="57"/>
                <w:szCs w:val="57"/>
                <w:lang w:eastAsia="sv-SE"/>
              </w:rPr>
            </w:pPr>
            <w:r w:rsidRPr="007120E8">
              <w:rPr>
                <w:rFonts w:ascii="-apple-system-font" w:eastAsia="Times New Roman" w:hAnsi="-apple-system-font" w:cs="Times New Roman"/>
                <w:b/>
                <w:bCs/>
                <w:kern w:val="36"/>
                <w:sz w:val="57"/>
                <w:szCs w:val="57"/>
                <w:lang w:eastAsia="sv-SE"/>
              </w:rPr>
              <w:t>Hjärt-lungräddning</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t>Om du hittar ett barn som verkar livlöst ska du börja med att ta reda på hur allvarligt tillståndet är genom att kontrollera om barnet är vid medvetande, om det andas eller om det visar några andra livstecken. Det är viktigt att denna kontroll går fort. </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t xml:space="preserve">Om barnet är medvetslöst men andas normalt lägger du det i </w:t>
            </w:r>
            <w:hyperlink r:id="rId5" w:tgtFrame="_blank" w:history="1">
              <w:r w:rsidRPr="007120E8">
                <w:rPr>
                  <w:rFonts w:ascii="-apple-system-font" w:eastAsia="Times New Roman" w:hAnsi="-apple-system-font" w:cs="Times New Roman"/>
                  <w:color w:val="416ED2"/>
                  <w:sz w:val="29"/>
                  <w:szCs w:val="29"/>
                  <w:u w:val="single"/>
                  <w:lang w:eastAsia="sv-SE"/>
                </w:rPr>
                <w:t>stabilt sidoläge</w:t>
              </w:r>
            </w:hyperlink>
            <w:r w:rsidRPr="007120E8">
              <w:rPr>
                <w:rFonts w:ascii="-apple-system-font" w:eastAsia="Times New Roman" w:hAnsi="-apple-system-font" w:cs="Times New Roman"/>
                <w:sz w:val="29"/>
                <w:szCs w:val="29"/>
                <w:lang w:eastAsia="sv-SE"/>
              </w:rPr>
              <w:t xml:space="preserve"> och ringer sedan 112.</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t>Om barnet däremot inte kan andas normalt eller inte visar livstecken ska du börja göra hjärt-lungräddning. Är du ensam är det viktigt att du först ger barnet inledande hjärt-lungräddning och sedan larmar 112. Om ni är flera kan någon ringa 112, medan en annan person startar hjärt-lungräddning.</w:t>
            </w:r>
          </w:p>
          <w:p w:rsidR="007120E8" w:rsidRPr="007120E8" w:rsidRDefault="007120E8" w:rsidP="007120E8">
            <w:pPr>
              <w:spacing w:before="100" w:beforeAutospacing="1" w:after="100" w:afterAutospacing="1" w:line="360" w:lineRule="atLeast"/>
              <w:outlineLvl w:val="2"/>
              <w:rPr>
                <w:rFonts w:ascii="-apple-system-font" w:eastAsia="Times New Roman" w:hAnsi="-apple-system-font" w:cs="Times New Roman"/>
                <w:b/>
                <w:bCs/>
                <w:sz w:val="36"/>
                <w:szCs w:val="36"/>
                <w:lang w:eastAsia="sv-SE"/>
              </w:rPr>
            </w:pPr>
            <w:r w:rsidRPr="007120E8">
              <w:rPr>
                <w:rFonts w:ascii="-apple-system-font" w:eastAsia="Times New Roman" w:hAnsi="-apple-system-font" w:cs="Times New Roman"/>
                <w:b/>
                <w:bCs/>
                <w:sz w:val="36"/>
                <w:szCs w:val="36"/>
                <w:lang w:eastAsia="sv-SE"/>
              </w:rPr>
              <w:t xml:space="preserve">Ge mun mot mun-andning omedelbart </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t>Det är mycket ovanligt att hjärtat slutar slå hos barn. Den vanligaste anledningen till att barn blir livlösa är istället att de har slutat att andas.</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t>Barn är mycket känsliga för syrebrist och därför är det viktigt att du ger mun mot mun-andning så fort som möjligt vid ett akut läge. När andningen upphör får kroppen inte tillräckligt med syre och till sist kan också hjärtat sluta slå. I det läget måste du också få igång hjärtats verksamhet med hjälp av bröstkompressioner.</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t>Hjärnan är det organ som är mest känsligt för syrebrist. Om syretillförseln inte kommer igång tillräckligt snabbt, finns det en risk att barnet får bestående hjärnskador. Sådana skador kan uppstå redan efter några minuter. Är kroppen nedkyld kan hjärnan klara syrebristen lite längre.</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t xml:space="preserve">Läs mer om </w:t>
            </w:r>
            <w:hyperlink r:id="rId6" w:tgtFrame="_blank" w:history="1">
              <w:r w:rsidRPr="007120E8">
                <w:rPr>
                  <w:rFonts w:ascii="-apple-system-font" w:eastAsia="Times New Roman" w:hAnsi="-apple-system-font" w:cs="Times New Roman"/>
                  <w:color w:val="416ED2"/>
                  <w:sz w:val="29"/>
                  <w:szCs w:val="29"/>
                  <w:u w:val="single"/>
                  <w:lang w:eastAsia="sv-SE"/>
                </w:rPr>
                <w:t>när barn sätter i halsen</w:t>
              </w:r>
            </w:hyperlink>
            <w:r w:rsidRPr="007120E8">
              <w:rPr>
                <w:rFonts w:ascii="-apple-system-font" w:eastAsia="Times New Roman" w:hAnsi="-apple-system-font" w:cs="Times New Roman"/>
                <w:sz w:val="29"/>
                <w:szCs w:val="29"/>
                <w:lang w:eastAsia="sv-SE"/>
              </w:rPr>
              <w:t>.</w:t>
            </w:r>
          </w:p>
          <w:p w:rsidR="007120E8" w:rsidRPr="007120E8" w:rsidRDefault="007120E8" w:rsidP="007120E8">
            <w:pPr>
              <w:spacing w:before="100" w:beforeAutospacing="1" w:after="100" w:afterAutospacing="1" w:line="360" w:lineRule="atLeast"/>
              <w:outlineLvl w:val="2"/>
              <w:rPr>
                <w:rFonts w:ascii="-apple-system-font" w:eastAsia="Times New Roman" w:hAnsi="-apple-system-font" w:cs="Times New Roman"/>
                <w:b/>
                <w:bCs/>
                <w:sz w:val="36"/>
                <w:szCs w:val="36"/>
                <w:lang w:eastAsia="sv-SE"/>
              </w:rPr>
            </w:pPr>
            <w:r w:rsidRPr="007120E8">
              <w:rPr>
                <w:rFonts w:ascii="-apple-system-font" w:eastAsia="Times New Roman" w:hAnsi="-apple-system-font" w:cs="Times New Roman"/>
                <w:b/>
                <w:bCs/>
                <w:sz w:val="36"/>
                <w:szCs w:val="36"/>
                <w:lang w:eastAsia="sv-SE"/>
              </w:rPr>
              <w:t xml:space="preserve">Hjärt-lungräddning beroende av barnets ålder </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lastRenderedPageBreak/>
              <w:t>Tekniken vid hjärt-lungräddning är olika beroende på barnets ålder. Informationen i denna text ger en översikt av hur du ska göra hjärt-lungräddning. Den kan vara bra både som orientering och repetition.</w:t>
            </w:r>
          </w:p>
          <w:p w:rsidR="007120E8" w:rsidRPr="007120E8" w:rsidRDefault="007120E8" w:rsidP="007120E8">
            <w:pPr>
              <w:spacing w:before="100" w:beforeAutospacing="1" w:after="100" w:afterAutospacing="1" w:line="360" w:lineRule="atLeast"/>
              <w:rPr>
                <w:rFonts w:ascii="-apple-system-font" w:eastAsia="Times New Roman" w:hAnsi="-apple-system-font" w:cs="Times New Roman"/>
                <w:sz w:val="29"/>
                <w:szCs w:val="29"/>
                <w:lang w:eastAsia="sv-SE"/>
              </w:rPr>
            </w:pPr>
            <w:r w:rsidRPr="007120E8">
              <w:rPr>
                <w:rFonts w:ascii="-apple-system-font" w:eastAsia="Times New Roman" w:hAnsi="-apple-system-font" w:cs="Times New Roman"/>
                <w:sz w:val="29"/>
                <w:szCs w:val="29"/>
                <w:lang w:eastAsia="sv-SE"/>
              </w:rPr>
              <w:t xml:space="preserve">I den här texten finns information för barn upp till puberteten. För äldre barn och vuxna får du </w:t>
            </w:r>
            <w:hyperlink r:id="rId7" w:tgtFrame="_blank" w:history="1">
              <w:r w:rsidRPr="007120E8">
                <w:rPr>
                  <w:rFonts w:ascii="-apple-system-font" w:eastAsia="Times New Roman" w:hAnsi="-apple-system-font" w:cs="Times New Roman"/>
                  <w:color w:val="416ED2"/>
                  <w:sz w:val="29"/>
                  <w:szCs w:val="29"/>
                  <w:u w:val="single"/>
                  <w:lang w:eastAsia="sv-SE"/>
                </w:rPr>
                <w:t>information här</w:t>
              </w:r>
            </w:hyperlink>
            <w:r w:rsidRPr="007120E8">
              <w:rPr>
                <w:rFonts w:ascii="-apple-system-font" w:eastAsia="Times New Roman" w:hAnsi="-apple-system-font" w:cs="Times New Roman"/>
                <w:sz w:val="29"/>
                <w:szCs w:val="29"/>
                <w:lang w:eastAsia="sv-SE"/>
              </w:rPr>
              <w:t>.</w:t>
            </w:r>
          </w:p>
        </w:tc>
      </w:tr>
    </w:tbl>
    <w:p w:rsidR="007120E8" w:rsidRDefault="007120E8"/>
    <w:sectPr w:rsidR="007120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CF"/>
    <w:rsid w:val="00341FF1"/>
    <w:rsid w:val="007120E8"/>
    <w:rsid w:val="00B203CF"/>
    <w:rsid w:val="00B56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82B1E-BE44-4C4A-AE3F-1962862E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7120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7120E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120E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7120E8"/>
    <w:rPr>
      <w:rFonts w:ascii="Times New Roman" w:eastAsia="Times New Roman" w:hAnsi="Times New Roman" w:cs="Times New Roman"/>
      <w:b/>
      <w:bCs/>
      <w:sz w:val="27"/>
      <w:szCs w:val="27"/>
      <w:lang w:eastAsia="sv-SE"/>
    </w:rPr>
  </w:style>
  <w:style w:type="character" w:customStyle="1" w:styleId="gd">
    <w:name w:val="gd"/>
    <w:basedOn w:val="Standardstycketeckensnitt"/>
    <w:rsid w:val="007120E8"/>
  </w:style>
  <w:style w:type="character" w:customStyle="1" w:styleId="go">
    <w:name w:val="go"/>
    <w:basedOn w:val="Standardstycketeckensnitt"/>
    <w:rsid w:val="007120E8"/>
  </w:style>
  <w:style w:type="character" w:customStyle="1" w:styleId="g3">
    <w:name w:val="g3"/>
    <w:basedOn w:val="Standardstycketeckensnitt"/>
    <w:rsid w:val="007120E8"/>
  </w:style>
  <w:style w:type="character" w:customStyle="1" w:styleId="hb">
    <w:name w:val="hb"/>
    <w:basedOn w:val="Standardstycketeckensnitt"/>
    <w:rsid w:val="007120E8"/>
  </w:style>
  <w:style w:type="character" w:customStyle="1" w:styleId="g2">
    <w:name w:val="g2"/>
    <w:basedOn w:val="Standardstycketeckensnitt"/>
    <w:rsid w:val="007120E8"/>
  </w:style>
  <w:style w:type="character" w:styleId="Hyperlnk">
    <w:name w:val="Hyperlink"/>
    <w:basedOn w:val="Standardstycketeckensnitt"/>
    <w:uiPriority w:val="99"/>
    <w:semiHidden/>
    <w:unhideWhenUsed/>
    <w:rsid w:val="007120E8"/>
    <w:rPr>
      <w:color w:val="0000FF"/>
      <w:u w:val="single"/>
    </w:rPr>
  </w:style>
  <w:style w:type="paragraph" w:styleId="Normalwebb">
    <w:name w:val="Normal (Web)"/>
    <w:basedOn w:val="Normal"/>
    <w:uiPriority w:val="99"/>
    <w:semiHidden/>
    <w:unhideWhenUsed/>
    <w:rsid w:val="007120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12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861036">
      <w:bodyDiv w:val="1"/>
      <w:marLeft w:val="0"/>
      <w:marRight w:val="0"/>
      <w:marTop w:val="0"/>
      <w:marBottom w:val="0"/>
      <w:divBdr>
        <w:top w:val="none" w:sz="0" w:space="0" w:color="auto"/>
        <w:left w:val="none" w:sz="0" w:space="0" w:color="auto"/>
        <w:bottom w:val="none" w:sz="0" w:space="0" w:color="auto"/>
        <w:right w:val="none" w:sz="0" w:space="0" w:color="auto"/>
      </w:divBdr>
      <w:divsChild>
        <w:div w:id="879168475">
          <w:marLeft w:val="0"/>
          <w:marRight w:val="0"/>
          <w:marTop w:val="0"/>
          <w:marBottom w:val="0"/>
          <w:divBdr>
            <w:top w:val="none" w:sz="0" w:space="0" w:color="auto"/>
            <w:left w:val="none" w:sz="0" w:space="0" w:color="auto"/>
            <w:bottom w:val="none" w:sz="0" w:space="0" w:color="auto"/>
            <w:right w:val="none" w:sz="0" w:space="0" w:color="auto"/>
          </w:divBdr>
          <w:divsChild>
            <w:div w:id="1690177642">
              <w:marLeft w:val="0"/>
              <w:marRight w:val="0"/>
              <w:marTop w:val="0"/>
              <w:marBottom w:val="0"/>
              <w:divBdr>
                <w:top w:val="none" w:sz="0" w:space="0" w:color="auto"/>
                <w:left w:val="none" w:sz="0" w:space="0" w:color="auto"/>
                <w:bottom w:val="none" w:sz="0" w:space="0" w:color="auto"/>
                <w:right w:val="none" w:sz="0" w:space="0" w:color="auto"/>
              </w:divBdr>
            </w:div>
          </w:divsChild>
        </w:div>
        <w:div w:id="1370112084">
          <w:marLeft w:val="0"/>
          <w:marRight w:val="0"/>
          <w:marTop w:val="0"/>
          <w:marBottom w:val="0"/>
          <w:divBdr>
            <w:top w:val="none" w:sz="0" w:space="0" w:color="auto"/>
            <w:left w:val="none" w:sz="0" w:space="0" w:color="auto"/>
            <w:bottom w:val="none" w:sz="0" w:space="0" w:color="auto"/>
            <w:right w:val="none" w:sz="0" w:space="0" w:color="auto"/>
          </w:divBdr>
          <w:divsChild>
            <w:div w:id="1062338615">
              <w:marLeft w:val="0"/>
              <w:marRight w:val="0"/>
              <w:marTop w:val="0"/>
              <w:marBottom w:val="0"/>
              <w:divBdr>
                <w:top w:val="none" w:sz="0" w:space="0" w:color="auto"/>
                <w:left w:val="none" w:sz="0" w:space="0" w:color="auto"/>
                <w:bottom w:val="none" w:sz="0" w:space="0" w:color="auto"/>
                <w:right w:val="none" w:sz="0" w:space="0" w:color="auto"/>
              </w:divBdr>
              <w:divsChild>
                <w:div w:id="2081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33">
          <w:marLeft w:val="0"/>
          <w:marRight w:val="0"/>
          <w:marTop w:val="0"/>
          <w:marBottom w:val="0"/>
          <w:divBdr>
            <w:top w:val="none" w:sz="0" w:space="0" w:color="auto"/>
            <w:left w:val="none" w:sz="0" w:space="0" w:color="auto"/>
            <w:bottom w:val="none" w:sz="0" w:space="0" w:color="auto"/>
            <w:right w:val="none" w:sz="0" w:space="0" w:color="auto"/>
          </w:divBdr>
          <w:divsChild>
            <w:div w:id="2120566817">
              <w:marLeft w:val="0"/>
              <w:marRight w:val="0"/>
              <w:marTop w:val="0"/>
              <w:marBottom w:val="0"/>
              <w:divBdr>
                <w:top w:val="none" w:sz="0" w:space="0" w:color="auto"/>
                <w:left w:val="none" w:sz="0" w:space="0" w:color="auto"/>
                <w:bottom w:val="none" w:sz="0" w:space="0" w:color="auto"/>
                <w:right w:val="none" w:sz="0" w:space="0" w:color="auto"/>
              </w:divBdr>
            </w:div>
            <w:div w:id="1238907403">
              <w:marLeft w:val="0"/>
              <w:marRight w:val="0"/>
              <w:marTop w:val="0"/>
              <w:marBottom w:val="0"/>
              <w:divBdr>
                <w:top w:val="none" w:sz="0" w:space="0" w:color="auto"/>
                <w:left w:val="none" w:sz="0" w:space="0" w:color="auto"/>
                <w:bottom w:val="none" w:sz="0" w:space="0" w:color="auto"/>
                <w:right w:val="none" w:sz="0" w:space="0" w:color="auto"/>
              </w:divBdr>
            </w:div>
          </w:divsChild>
        </w:div>
        <w:div w:id="859005048">
          <w:marLeft w:val="0"/>
          <w:marRight w:val="0"/>
          <w:marTop w:val="0"/>
          <w:marBottom w:val="0"/>
          <w:divBdr>
            <w:top w:val="none" w:sz="0" w:space="0" w:color="auto"/>
            <w:left w:val="none" w:sz="0" w:space="0" w:color="auto"/>
            <w:bottom w:val="none" w:sz="0" w:space="0" w:color="auto"/>
            <w:right w:val="none" w:sz="0" w:space="0" w:color="auto"/>
          </w:divBdr>
          <w:divsChild>
            <w:div w:id="2128500964">
              <w:marLeft w:val="0"/>
              <w:marRight w:val="0"/>
              <w:marTop w:val="0"/>
              <w:marBottom w:val="0"/>
              <w:divBdr>
                <w:top w:val="none" w:sz="0" w:space="0" w:color="auto"/>
                <w:left w:val="none" w:sz="0" w:space="0" w:color="auto"/>
                <w:bottom w:val="none" w:sz="0" w:space="0" w:color="auto"/>
                <w:right w:val="none" w:sz="0" w:space="0" w:color="auto"/>
              </w:divBdr>
              <w:divsChild>
                <w:div w:id="301618012">
                  <w:marLeft w:val="0"/>
                  <w:marRight w:val="0"/>
                  <w:marTop w:val="0"/>
                  <w:marBottom w:val="0"/>
                  <w:divBdr>
                    <w:top w:val="none" w:sz="0" w:space="0" w:color="auto"/>
                    <w:left w:val="none" w:sz="0" w:space="0" w:color="auto"/>
                    <w:bottom w:val="none" w:sz="0" w:space="0" w:color="auto"/>
                    <w:right w:val="none" w:sz="0" w:space="0" w:color="auto"/>
                  </w:divBdr>
                  <w:divsChild>
                    <w:div w:id="1590192109">
                      <w:marLeft w:val="0"/>
                      <w:marRight w:val="0"/>
                      <w:marTop w:val="0"/>
                      <w:marBottom w:val="0"/>
                      <w:divBdr>
                        <w:top w:val="none" w:sz="0" w:space="0" w:color="auto"/>
                        <w:left w:val="none" w:sz="0" w:space="0" w:color="auto"/>
                        <w:bottom w:val="none" w:sz="0" w:space="0" w:color="auto"/>
                        <w:right w:val="none" w:sz="0" w:space="0" w:color="auto"/>
                      </w:divBdr>
                      <w:divsChild>
                        <w:div w:id="951668714">
                          <w:marLeft w:val="0"/>
                          <w:marRight w:val="0"/>
                          <w:marTop w:val="0"/>
                          <w:marBottom w:val="0"/>
                          <w:divBdr>
                            <w:top w:val="none" w:sz="0" w:space="0" w:color="auto"/>
                            <w:left w:val="none" w:sz="0" w:space="0" w:color="auto"/>
                            <w:bottom w:val="none" w:sz="0" w:space="0" w:color="auto"/>
                            <w:right w:val="none" w:sz="0" w:space="0" w:color="auto"/>
                          </w:divBdr>
                          <w:divsChild>
                            <w:div w:id="286545118">
                              <w:marLeft w:val="0"/>
                              <w:marRight w:val="0"/>
                              <w:marTop w:val="0"/>
                              <w:marBottom w:val="0"/>
                              <w:divBdr>
                                <w:top w:val="none" w:sz="0" w:space="0" w:color="auto"/>
                                <w:left w:val="none" w:sz="0" w:space="0" w:color="auto"/>
                                <w:bottom w:val="none" w:sz="0" w:space="0" w:color="auto"/>
                                <w:right w:val="none" w:sz="0" w:space="0" w:color="auto"/>
                              </w:divBdr>
                              <w:divsChild>
                                <w:div w:id="1977298981">
                                  <w:marLeft w:val="0"/>
                                  <w:marRight w:val="0"/>
                                  <w:marTop w:val="0"/>
                                  <w:marBottom w:val="0"/>
                                  <w:divBdr>
                                    <w:top w:val="none" w:sz="0" w:space="0" w:color="auto"/>
                                    <w:left w:val="none" w:sz="0" w:space="0" w:color="auto"/>
                                    <w:bottom w:val="none" w:sz="0" w:space="0" w:color="auto"/>
                                    <w:right w:val="none" w:sz="0" w:space="0" w:color="auto"/>
                                  </w:divBdr>
                                </w:div>
                              </w:divsChild>
                            </w:div>
                            <w:div w:id="1684472293">
                              <w:marLeft w:val="0"/>
                              <w:marRight w:val="0"/>
                              <w:marTop w:val="0"/>
                              <w:marBottom w:val="0"/>
                              <w:divBdr>
                                <w:top w:val="none" w:sz="0" w:space="0" w:color="auto"/>
                                <w:left w:val="none" w:sz="0" w:space="0" w:color="auto"/>
                                <w:bottom w:val="none" w:sz="0" w:space="0" w:color="auto"/>
                                <w:right w:val="none" w:sz="0" w:space="0" w:color="auto"/>
                              </w:divBdr>
                              <w:divsChild>
                                <w:div w:id="15006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177.se/Vastra-Gotaland/Fakta-och-rad/Behandlingar/Hjart-lungraddning-HL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177.se/Vastra-Gotaland/Fakta-och-rad/Behandlingar/Nar-barn-satter-i-halsen/" TargetMode="External"/><Relationship Id="rId5" Type="http://schemas.openxmlformats.org/officeDocument/2006/relationships/hyperlink" Target="https://www.1177.se/Vastra-Gotaland/Fakta-och-rad/Behandlingar/Stabilt-sidolage-pa-barn/" TargetMode="External"/><Relationship Id="rId4" Type="http://schemas.openxmlformats.org/officeDocument/2006/relationships/hyperlink" Target="https://www.1177.se/Vastra-Gotaland/Fakta-och-rad/Behandlingar/Hjart-lungraddning-HLR-pa-barn/"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Majkel J</dc:creator>
  <cp:keywords/>
  <dc:description/>
  <cp:lastModifiedBy>Kenneth Lexell</cp:lastModifiedBy>
  <cp:revision>2</cp:revision>
  <dcterms:created xsi:type="dcterms:W3CDTF">2018-09-19T16:33:00Z</dcterms:created>
  <dcterms:modified xsi:type="dcterms:W3CDTF">2018-09-19T16:33:00Z</dcterms:modified>
</cp:coreProperties>
</file>